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0" w:right="605" w:firstLine="0"/>
        <w:jc w:val="center"/>
        <w:rPr>
          <w:sz w:val="24"/>
        </w:rPr>
      </w:pPr>
      <w:r>
        <w:rPr>
          <w:sz w:val="24"/>
        </w:rPr>
        <w:t>3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before="259"/>
        <w:ind w:left="0" w:right="707" w:firstLine="0"/>
        <w:jc w:val="right"/>
        <w:rPr>
          <w:sz w:val="28"/>
        </w:rPr>
      </w:pPr>
      <w:r>
        <w:rPr>
          <w:color w:val="000009"/>
          <w:sz w:val="28"/>
        </w:rPr>
        <w:t>Приложение</w:t>
      </w:r>
    </w:p>
    <w:p>
      <w:pPr>
        <w:spacing w:line="240" w:lineRule="auto" w:before="4"/>
        <w:rPr>
          <w:sz w:val="28"/>
        </w:rPr>
      </w:pPr>
    </w:p>
    <w:p>
      <w:pPr>
        <w:pStyle w:val="BodyText"/>
        <w:ind w:left="2934" w:right="697" w:hanging="2118"/>
      </w:pPr>
      <w:r>
        <w:rPr/>
        <w:t>Участники Всероссийского onlineFest «Образовательный потенциал проекта «Всероссийская школьная летопись»:</w:t>
      </w:r>
      <w:r>
        <w:rPr>
          <w:spacing w:val="-67"/>
        </w:rPr>
        <w:t> </w:t>
      </w:r>
      <w:r>
        <w:rPr/>
        <w:t>фокус</w:t>
      </w:r>
      <w:r>
        <w:rPr>
          <w:spacing w:val="-1"/>
        </w:rPr>
        <w:t> </w:t>
      </w:r>
      <w:r>
        <w:rPr/>
        <w:t>на уникальные практики</w:t>
      </w:r>
      <w:r>
        <w:rPr>
          <w:spacing w:val="-2"/>
        </w:rPr>
        <w:t> </w:t>
      </w:r>
      <w:r>
        <w:rPr/>
        <w:t>педагогов-наставников»,</w:t>
      </w:r>
      <w:r>
        <w:rPr>
          <w:spacing w:val="-1"/>
        </w:rPr>
        <w:t> </w:t>
      </w:r>
      <w:r>
        <w:rPr/>
        <w:t>8-9 декабря</w:t>
      </w:r>
      <w:r>
        <w:rPr>
          <w:spacing w:val="-4"/>
        </w:rPr>
        <w:t> </w:t>
      </w:r>
      <w:r>
        <w:rPr/>
        <w:t>2021 г.</w:t>
      </w:r>
    </w:p>
    <w:p>
      <w:pPr>
        <w:spacing w:line="240" w:lineRule="auto" w:before="4" w:after="1"/>
        <w:rPr>
          <w:b/>
          <w:sz w:val="28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2268"/>
        <w:gridCol w:w="2835"/>
        <w:gridCol w:w="2127"/>
        <w:gridCol w:w="1560"/>
        <w:gridCol w:w="1416"/>
        <w:gridCol w:w="1136"/>
        <w:gridCol w:w="1558"/>
        <w:gridCol w:w="1702"/>
      </w:tblGrid>
      <w:tr>
        <w:trPr>
          <w:trHeight w:val="250" w:hRule="atLeast"/>
        </w:trPr>
        <w:tc>
          <w:tcPr>
            <w:tcW w:w="1414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390"/>
              <w:rPr>
                <w:sz w:val="22"/>
              </w:rPr>
            </w:pPr>
            <w:r>
              <w:rPr>
                <w:sz w:val="22"/>
              </w:rPr>
              <w:t>Город/</w:t>
            </w:r>
          </w:p>
        </w:tc>
        <w:tc>
          <w:tcPr>
            <w:tcW w:w="226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39" w:right="13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634" w:right="629"/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педагога</w:t>
            </w:r>
          </w:p>
        </w:tc>
        <w:tc>
          <w:tcPr>
            <w:tcW w:w="2127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04" w:right="97"/>
              <w:jc w:val="center"/>
              <w:rPr>
                <w:sz w:val="22"/>
              </w:rPr>
            </w:pPr>
            <w:r>
              <w:rPr>
                <w:sz w:val="22"/>
              </w:rPr>
              <w:t>Контактные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данные</w:t>
            </w:r>
          </w:p>
        </w:tc>
        <w:tc>
          <w:tcPr>
            <w:tcW w:w="411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383" w:right="1374"/>
              <w:jc w:val="center"/>
              <w:rPr>
                <w:sz w:val="22"/>
              </w:rPr>
            </w:pPr>
            <w:r>
              <w:rPr>
                <w:sz w:val="22"/>
              </w:rPr>
              <w:t>Подключение</w:t>
            </w:r>
          </w:p>
        </w:tc>
        <w:tc>
          <w:tcPr>
            <w:tcW w:w="1558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110" w:right="100"/>
              <w:jc w:val="center"/>
              <w:rPr>
                <w:sz w:val="22"/>
              </w:rPr>
            </w:pPr>
            <w:r>
              <w:rPr>
                <w:sz w:val="22"/>
              </w:rPr>
              <w:t>Примерные</w:t>
            </w:r>
          </w:p>
        </w:tc>
        <w:tc>
          <w:tcPr>
            <w:tcW w:w="1702" w:type="dxa"/>
            <w:tcBorders>
              <w:bottom w:val="nil"/>
            </w:tcBorders>
          </w:tcPr>
          <w:p>
            <w:pPr>
              <w:pStyle w:val="TableParagraph"/>
              <w:spacing w:line="231" w:lineRule="exact"/>
              <w:ind w:left="596" w:right="587"/>
              <w:jc w:val="center"/>
              <w:rPr>
                <w:sz w:val="22"/>
              </w:rPr>
            </w:pPr>
            <w:r>
              <w:rPr>
                <w:sz w:val="22"/>
              </w:rPr>
              <w:t>Тема</w:t>
            </w:r>
          </w:p>
        </w:tc>
      </w:tr>
      <w:tr>
        <w:trPr>
          <w:trHeight w:val="253" w:hRule="atLeast"/>
        </w:trPr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429"/>
              <w:rPr>
                <w:sz w:val="22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9" w:right="130"/>
              <w:jc w:val="center"/>
              <w:rPr>
                <w:sz w:val="22"/>
              </w:rPr>
            </w:pPr>
            <w:r>
              <w:rPr>
                <w:sz w:val="22"/>
              </w:rPr>
              <w:t>общеобразовательно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634" w:right="627"/>
              <w:jc w:val="center"/>
              <w:rPr>
                <w:sz w:val="22"/>
              </w:rPr>
            </w:pPr>
            <w:r>
              <w:rPr>
                <w:sz w:val="22"/>
              </w:rPr>
              <w:t>(полностью)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3" w:right="97"/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педагогического</w:t>
            </w:r>
          </w:p>
        </w:tc>
        <w:tc>
          <w:tcPr>
            <w:tcW w:w="41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0" w:right="99"/>
              <w:jc w:val="center"/>
              <w:rPr>
                <w:sz w:val="22"/>
              </w:rPr>
            </w:pPr>
            <w:r>
              <w:rPr>
                <w:sz w:val="22"/>
              </w:rPr>
              <w:t>направления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39" w:right="129"/>
              <w:jc w:val="center"/>
              <w:rPr>
                <w:sz w:val="22"/>
              </w:rPr>
            </w:pPr>
            <w:r>
              <w:rPr>
                <w:sz w:val="22"/>
              </w:rPr>
              <w:t>й организации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4" w:right="94"/>
              <w:jc w:val="center"/>
              <w:rPr>
                <w:sz w:val="22"/>
              </w:rPr>
            </w:pPr>
            <w:r>
              <w:rPr>
                <w:sz w:val="22"/>
              </w:rPr>
              <w:t>работника</w:t>
            </w:r>
          </w:p>
        </w:tc>
        <w:tc>
          <w:tcPr>
            <w:tcW w:w="41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 w:right="100"/>
              <w:jc w:val="center"/>
              <w:rPr>
                <w:sz w:val="22"/>
              </w:rPr>
            </w:pPr>
            <w:r>
              <w:rPr>
                <w:sz w:val="22"/>
              </w:rPr>
              <w:t>для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4" w:right="42"/>
              <w:jc w:val="center"/>
              <w:rPr>
                <w:sz w:val="22"/>
              </w:rPr>
            </w:pPr>
            <w:r>
              <w:rPr>
                <w:sz w:val="22"/>
              </w:rPr>
              <w:t>(e-mail,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телефон)</w:t>
            </w:r>
          </w:p>
        </w:tc>
        <w:tc>
          <w:tcPr>
            <w:tcW w:w="41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 w:right="100"/>
              <w:jc w:val="center"/>
              <w:rPr>
                <w:sz w:val="22"/>
              </w:rPr>
            </w:pPr>
            <w:r>
              <w:rPr>
                <w:sz w:val="22"/>
              </w:rPr>
              <w:t>подготовки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0" w:right="99"/>
              <w:jc w:val="center"/>
              <w:rPr>
                <w:sz w:val="22"/>
              </w:rPr>
            </w:pPr>
            <w:r>
              <w:rPr>
                <w:sz w:val="22"/>
              </w:rPr>
              <w:t>презентации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 w:right="100"/>
              <w:jc w:val="center"/>
              <w:rPr>
                <w:sz w:val="22"/>
              </w:rPr>
            </w:pPr>
            <w:r>
              <w:rPr>
                <w:sz w:val="22"/>
              </w:rPr>
              <w:t>уникального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0" w:right="100"/>
              <w:jc w:val="center"/>
              <w:rPr>
                <w:sz w:val="22"/>
              </w:rPr>
            </w:pPr>
            <w:r>
              <w:rPr>
                <w:sz w:val="22"/>
              </w:rPr>
              <w:t>опыта работы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0" w:right="98"/>
              <w:jc w:val="center"/>
              <w:rPr>
                <w:sz w:val="22"/>
              </w:rPr>
            </w:pPr>
            <w:r>
              <w:rPr>
                <w:sz w:val="22"/>
              </w:rPr>
              <w:t>педагогов-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 w:right="100"/>
              <w:jc w:val="center"/>
              <w:rPr>
                <w:sz w:val="22"/>
              </w:rPr>
            </w:pPr>
            <w:r>
              <w:rPr>
                <w:sz w:val="22"/>
              </w:rPr>
              <w:t>наставников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10" w:right="99"/>
              <w:jc w:val="center"/>
              <w:rPr>
                <w:sz w:val="22"/>
              </w:rPr>
            </w:pPr>
            <w:r>
              <w:rPr>
                <w:sz w:val="22"/>
              </w:rPr>
              <w:t>ВШЛ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4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9" w:right="100"/>
              <w:jc w:val="center"/>
              <w:rPr>
                <w:sz w:val="22"/>
              </w:rPr>
            </w:pPr>
            <w:r>
              <w:rPr>
                <w:sz w:val="22"/>
              </w:rPr>
              <w:t>(даны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41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12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>
            <w:pPr>
              <w:pStyle w:val="TableParagraph"/>
              <w:spacing w:line="235" w:lineRule="exact"/>
              <w:ind w:left="110" w:right="98"/>
              <w:jc w:val="center"/>
              <w:rPr>
                <w:sz w:val="22"/>
              </w:rPr>
            </w:pPr>
            <w:r>
              <w:rPr>
                <w:sz w:val="22"/>
              </w:rPr>
              <w:t>письме)</w:t>
            </w:r>
          </w:p>
        </w:tc>
        <w:tc>
          <w:tcPr>
            <w:tcW w:w="1702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1414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6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2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right="137"/>
              <w:jc w:val="right"/>
              <w:rPr>
                <w:sz w:val="22"/>
              </w:rPr>
            </w:pPr>
            <w:r>
              <w:rPr>
                <w:sz w:val="22"/>
              </w:rPr>
              <w:t>подключение</w:t>
            </w:r>
          </w:p>
        </w:tc>
        <w:tc>
          <w:tcPr>
            <w:tcW w:w="1416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105" w:right="91"/>
              <w:jc w:val="center"/>
              <w:rPr>
                <w:sz w:val="22"/>
              </w:rPr>
            </w:pPr>
            <w:r>
              <w:rPr>
                <w:sz w:val="22"/>
              </w:rPr>
              <w:t>подключени</w:t>
            </w:r>
          </w:p>
        </w:tc>
        <w:tc>
          <w:tcPr>
            <w:tcW w:w="1136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98" w:right="84"/>
              <w:jc w:val="center"/>
              <w:rPr>
                <w:sz w:val="22"/>
              </w:rPr>
            </w:pPr>
            <w:r>
              <w:rPr>
                <w:sz w:val="22"/>
              </w:rPr>
              <w:t>подключ</w:t>
            </w:r>
          </w:p>
        </w:tc>
        <w:tc>
          <w:tcPr>
            <w:tcW w:w="155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3" w:hRule="atLeast"/>
        </w:trPr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412"/>
              <w:rPr>
                <w:sz w:val="22"/>
              </w:rPr>
            </w:pPr>
            <w:r>
              <w:rPr>
                <w:sz w:val="22"/>
              </w:rPr>
              <w:t>online +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0" w:right="92"/>
              <w:jc w:val="center"/>
              <w:rPr>
                <w:sz w:val="22"/>
              </w:rPr>
            </w:pPr>
            <w:r>
              <w:rPr>
                <w:sz w:val="22"/>
              </w:rPr>
              <w:t>е online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+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7" w:right="86"/>
              <w:jc w:val="center"/>
              <w:rPr>
                <w:sz w:val="22"/>
              </w:rPr>
            </w:pPr>
            <w:r>
              <w:rPr>
                <w:sz w:val="22"/>
              </w:rPr>
              <w:t>ение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23"/>
              <w:jc w:val="right"/>
              <w:rPr>
                <w:sz w:val="22"/>
              </w:rPr>
            </w:pPr>
            <w:r>
              <w:rPr>
                <w:sz w:val="22"/>
              </w:rPr>
              <w:t>выступление-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5" w:right="92"/>
              <w:jc w:val="center"/>
              <w:rPr>
                <w:sz w:val="22"/>
              </w:rPr>
            </w:pPr>
            <w:r>
              <w:rPr>
                <w:sz w:val="22"/>
              </w:rPr>
              <w:t>видеопрезен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8" w:right="86"/>
              <w:jc w:val="center"/>
              <w:rPr>
                <w:sz w:val="22"/>
              </w:rPr>
            </w:pPr>
            <w:r>
              <w:rPr>
                <w:sz w:val="22"/>
              </w:rPr>
              <w:t>online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без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2" w:hRule="atLeast"/>
        </w:trPr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8"/>
              <w:jc w:val="right"/>
              <w:rPr>
                <w:sz w:val="22"/>
              </w:rPr>
            </w:pPr>
            <w:r>
              <w:rPr>
                <w:sz w:val="22"/>
              </w:rPr>
              <w:t>презентация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1" w:right="92"/>
              <w:jc w:val="center"/>
              <w:rPr>
                <w:sz w:val="22"/>
              </w:rPr>
            </w:pPr>
            <w:r>
              <w:rPr>
                <w:sz w:val="22"/>
              </w:rPr>
              <w:t>тация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опыта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98" w:right="86"/>
              <w:jc w:val="center"/>
              <w:rPr>
                <w:sz w:val="22"/>
              </w:rPr>
            </w:pPr>
            <w:r>
              <w:rPr>
                <w:sz w:val="22"/>
              </w:rPr>
              <w:t>представ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6"/>
              <w:jc w:val="right"/>
              <w:rPr>
                <w:sz w:val="22"/>
              </w:rPr>
            </w:pPr>
            <w:r>
              <w:rPr>
                <w:sz w:val="22"/>
              </w:rPr>
              <w:t>опыта (до 7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5" w:right="92"/>
              <w:jc w:val="center"/>
              <w:rPr>
                <w:sz w:val="22"/>
              </w:rPr>
            </w:pPr>
            <w:r>
              <w:rPr>
                <w:sz w:val="22"/>
              </w:rPr>
              <w:t>(до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 минут)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96" w:right="86"/>
              <w:jc w:val="center"/>
              <w:rPr>
                <w:sz w:val="22"/>
              </w:rPr>
            </w:pPr>
            <w:r>
              <w:rPr>
                <w:sz w:val="22"/>
              </w:rPr>
              <w:t>ления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1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450"/>
              <w:rPr>
                <w:sz w:val="22"/>
              </w:rPr>
            </w:pPr>
            <w:r>
              <w:rPr>
                <w:sz w:val="22"/>
              </w:rPr>
              <w:t>минут)</w:t>
            </w:r>
          </w:p>
        </w:tc>
        <w:tc>
          <w:tcPr>
            <w:tcW w:w="141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>
            <w:pPr>
              <w:pStyle w:val="TableParagraph"/>
              <w:spacing w:line="230" w:lineRule="exact"/>
              <w:ind w:left="98" w:right="86"/>
              <w:jc w:val="center"/>
              <w:rPr>
                <w:sz w:val="22"/>
              </w:rPr>
            </w:pPr>
            <w:r>
              <w:rPr>
                <w:sz w:val="22"/>
              </w:rPr>
              <w:t>опыта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6840" w:h="11910" w:orient="landscape"/>
      <w:pgMar w:top="620" w:bottom="280" w:left="46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2021-11-10T11:05:00Z</dcterms:created>
  <dcterms:modified xsi:type="dcterms:W3CDTF">2021-11-10T11:05:00Z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2021-11-10T00:00:00Z</vt:filetime>
  </property>
</Properties>
</file>